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80"/>
        <w:gridCol w:w="1052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年度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哲政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经济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文史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/>
          <w:sz w:val="44"/>
        </w:rPr>
      </w:pPr>
    </w:p>
    <w:p>
      <w:pPr>
        <w:rPr>
          <w:rFonts w:hint="eastAsia"/>
          <w:sz w:val="44"/>
        </w:rPr>
      </w:pPr>
    </w:p>
    <w:p>
      <w:pPr>
        <w:spacing w:line="1100" w:lineRule="exact"/>
        <w:jc w:val="center"/>
        <w:rPr>
          <w:rFonts w:hint="eastAsia" w:ascii="方正小标宋简体" w:hAnsi="华文中宋" w:eastAsia="方正小标宋简体"/>
          <w:bCs/>
          <w:sz w:val="74"/>
        </w:rPr>
      </w:pPr>
      <w:r>
        <w:rPr>
          <w:rFonts w:hint="eastAsia" w:ascii="方正小标宋简体" w:hAnsi="华文中宋" w:eastAsia="方正小标宋简体"/>
          <w:bCs/>
          <w:sz w:val="74"/>
        </w:rPr>
        <w:t>郑州市社会科学调研课题</w:t>
      </w:r>
    </w:p>
    <w:p>
      <w:pPr>
        <w:spacing w:line="1100" w:lineRule="exact"/>
        <w:jc w:val="center"/>
        <w:rPr>
          <w:rFonts w:hint="eastAsia" w:ascii="方正小标宋简体" w:hAnsi="华文中宋" w:eastAsia="方正小标宋简体"/>
          <w:bCs/>
          <w:sz w:val="74"/>
        </w:rPr>
      </w:pPr>
      <w:r>
        <w:rPr>
          <w:rFonts w:hint="eastAsia" w:ascii="方正小标宋简体" w:hAnsi="华文中宋" w:eastAsia="方正小标宋简体"/>
          <w:bCs/>
          <w:sz w:val="74"/>
        </w:rPr>
        <w:t>申  报  表</w:t>
      </w:r>
    </w:p>
    <w:p>
      <w:pPr>
        <w:jc w:val="center"/>
        <w:rPr>
          <w:rFonts w:hint="eastAsia"/>
          <w:b/>
          <w:bCs/>
          <w:sz w:val="48"/>
        </w:rPr>
      </w:pPr>
    </w:p>
    <w:p>
      <w:pPr>
        <w:tabs>
          <w:tab w:val="left" w:pos="8364"/>
        </w:tabs>
        <w:rPr>
          <w:rFonts w:hint="eastAsia"/>
          <w:b/>
          <w:bCs/>
          <w:sz w:val="28"/>
        </w:rPr>
      </w:pPr>
    </w:p>
    <w:p>
      <w:pPr>
        <w:ind w:left="840" w:leftChars="227" w:hanging="364" w:hangingChars="13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课  题  名  称：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</w:rPr>
        <w:t>.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ind w:left="840" w:leftChars="227" w:hanging="364" w:hangingChars="130"/>
        <w:jc w:val="left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主 持 人 姓 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 xml:space="preserve"> </w:t>
      </w:r>
    </w:p>
    <w:p>
      <w:pPr>
        <w:ind w:left="762" w:leftChars="227" w:hanging="286" w:hangingChars="130"/>
        <w:jc w:val="left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pacing w:val="-30"/>
          <w:sz w:val="28"/>
          <w:szCs w:val="28"/>
        </w:rPr>
        <w:t>课   题   组  成   员：</w:t>
      </w:r>
      <w:r>
        <w:rPr>
          <w:rFonts w:hint="eastAsia" w:ascii="仿宋_GB2312" w:eastAsia="仿宋_GB2312"/>
          <w:spacing w:val="-30"/>
          <w:sz w:val="28"/>
          <w:u w:val="single"/>
        </w:rPr>
        <w:t xml:space="preserve">                                                                   </w:t>
      </w:r>
      <w:r>
        <w:rPr>
          <w:rFonts w:hint="eastAsia" w:ascii="仿宋_GB2312" w:eastAsia="仿宋_GB2312"/>
          <w:color w:val="FFFFFF"/>
          <w:spacing w:val="-30"/>
          <w:sz w:val="28"/>
          <w:u w:val="single"/>
        </w:rPr>
        <w:t>.</w:t>
      </w:r>
      <w:r>
        <w:rPr>
          <w:rFonts w:hint="eastAsia" w:ascii="仿宋_GB2312" w:eastAsia="仿宋_GB2312"/>
          <w:color w:val="FFFFFF"/>
          <w:sz w:val="28"/>
          <w:u w:val="single"/>
        </w:rPr>
        <w:t>、</w:t>
      </w:r>
    </w:p>
    <w:p>
      <w:pPr>
        <w:ind w:left="840" w:leftChars="227" w:hanging="364" w:hangingChars="130"/>
        <w:jc w:val="left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主持人联系电话：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、</w:t>
      </w:r>
    </w:p>
    <w:p>
      <w:pPr>
        <w:ind w:left="840" w:leftChars="227" w:hanging="364" w:hangingChars="130"/>
        <w:jc w:val="left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主持人所在单位：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</w:p>
    <w:p>
      <w:pPr>
        <w:ind w:left="840" w:leftChars="227" w:hanging="364" w:hangingChars="130"/>
        <w:jc w:val="left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通  讯  地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</w:p>
    <w:p>
      <w:pPr>
        <w:tabs>
          <w:tab w:val="left" w:pos="8222"/>
          <w:tab w:val="left" w:pos="8364"/>
        </w:tabs>
        <w:ind w:left="840" w:leftChars="227" w:hanging="364" w:hangingChars="130"/>
        <w:jc w:val="left"/>
        <w:rPr>
          <w:rFonts w:hint="eastAsia"/>
          <w:b/>
          <w:bCs/>
          <w:sz w:val="28"/>
        </w:rPr>
      </w:pPr>
      <w:r>
        <w:rPr>
          <w:rFonts w:hint="eastAsia" w:ascii="仿宋_GB2312" w:eastAsia="仿宋_GB2312"/>
          <w:sz w:val="28"/>
        </w:rPr>
        <w:t>申  报  日  期：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color w:val="FFFFFF"/>
          <w:sz w:val="28"/>
          <w:u w:val="single"/>
        </w:rPr>
        <w:t>.</w:t>
      </w: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spacing w:line="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郑州市社会科学优秀成果评奖委员会印制</w:t>
      </w:r>
    </w:p>
    <w:p>
      <w:pPr>
        <w:spacing w:line="0" w:lineRule="atLeast"/>
        <w:jc w:val="center"/>
        <w:rPr>
          <w:rFonts w:hint="eastAsia"/>
          <w:b/>
          <w:bCs/>
          <w:sz w:val="44"/>
        </w:rPr>
      </w:pPr>
      <w:r>
        <w:rPr>
          <w:b/>
          <w:bCs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400685</wp:posOffset>
                </wp:positionV>
                <wp:extent cx="733425" cy="396240"/>
                <wp:effectExtent l="4445" t="5080" r="508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5pt;margin-top:31.55pt;height:31.2pt;width:57.75pt;z-index:251662336;mso-width-relative:page;mso-height-relative:page;" fillcolor="#FFFFFF" filled="t" stroked="t" coordsize="21600,21600" o:gfxdata="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lMl82QAAAAoBAAAPAAAAAAAAAAEAIAAAACIAAABkcnMvZG93bnJl&#10;di54bWxQSwECFAAUAAAACACHTuJAZ8XMb/wBAAAoBAAADgAAAAAAAAABACAAAAAo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b/>
          <w:bCs/>
          <w:sz w:val="44"/>
        </w:rPr>
        <w:br w:type="page"/>
      </w:r>
    </w:p>
    <w:p>
      <w:pPr>
        <w:spacing w:line="0" w:lineRule="atLeast"/>
        <w:jc w:val="center"/>
        <w:rPr>
          <w:rFonts w:hint="eastAsia" w:ascii="方正大标宋简体" w:eastAsia="方正大标宋简体"/>
          <w:bCs/>
          <w:sz w:val="44"/>
        </w:rPr>
      </w:pPr>
      <w:r>
        <w:rPr>
          <w:rFonts w:hint="eastAsia" w:ascii="方正大标宋简体" w:eastAsia="方正大标宋简体"/>
          <w:bCs/>
          <w:sz w:val="44"/>
        </w:rPr>
        <w:t>填  表  说  明</w:t>
      </w:r>
    </w:p>
    <w:p>
      <w:pPr>
        <w:spacing w:line="0" w:lineRule="atLeast"/>
        <w:rPr>
          <w:rFonts w:hint="eastAsia"/>
          <w:b/>
          <w:bCs/>
          <w:sz w:val="32"/>
        </w:rPr>
      </w:pPr>
    </w:p>
    <w:p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一、申报表各项内容可用水笔或电脑如实填写,语言准确严谨，字迹清晰易辩; 申报表报送一式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份,空格不够可自行加页。</w:t>
      </w:r>
    </w:p>
    <w:p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二、选题参考指南为研究方向指引，可结合自身专业进行拟题。</w:t>
      </w:r>
    </w:p>
    <w:p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三、每项课题主持人仅限一名，课题组成员最多不得超过6人；申报者限定主持申报一项（另可参与一项）。</w:t>
      </w:r>
    </w:p>
    <w:p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四、申报表左上角专业一栏根据申报课题相对应专业打 “</w:t>
      </w:r>
      <w:r>
        <w:rPr>
          <w:rFonts w:hint="eastAsia" w:ascii="仿宋_GB2312" w:hAnsi="仿宋_GB2312" w:eastAsia="仿宋_GB2312"/>
          <w:sz w:val="32"/>
        </w:rPr>
        <w:t>V</w:t>
      </w:r>
      <w:r>
        <w:rPr>
          <w:rFonts w:hint="eastAsia" w:ascii="仿宋_GB2312" w:eastAsia="仿宋_GB2312"/>
          <w:sz w:val="32"/>
        </w:rPr>
        <w:t>”。</w:t>
      </w:r>
    </w:p>
    <w:p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五、凡未完成提交上年度立项课题的主持人，不得主持申报本年度课题。</w:t>
      </w:r>
    </w:p>
    <w:p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六、郑州市社会科学优秀成果评奖办公室下属办公室市社 科联学会部负责课题申报工作。</w:t>
      </w:r>
    </w:p>
    <w:p>
      <w:pPr>
        <w:spacing w:line="560" w:lineRule="exact"/>
        <w:rPr>
          <w:rFonts w:hint="eastAsia" w:ascii="仿宋_GB2312" w:eastAsia="仿宋_GB2312"/>
          <w:sz w:val="32"/>
        </w:rPr>
      </w:pPr>
    </w:p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通讯地址：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郑州市嵩山南路1号501室市社科联学会部。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联系电话：67186793  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邮政编码：450015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邮    箱：zzsk6793@163.com</w:t>
      </w:r>
    </w:p>
    <w:p>
      <w:pPr>
        <w:spacing w:line="560" w:lineRule="exact"/>
        <w:rPr>
          <w:rFonts w:hint="eastAsia" w:ascii="黑体" w:hAnsi="黑体" w:eastAsia="黑体"/>
          <w:bCs/>
          <w:sz w:val="32"/>
        </w:rPr>
      </w:pPr>
      <w:r>
        <w:rPr>
          <w:rFonts w:ascii="方正黑体简体" w:eastAsia="方正黑体简体"/>
          <w:bCs/>
          <w:sz w:val="32"/>
        </w:rPr>
        <w:br w:type="page"/>
      </w:r>
      <w:r>
        <w:rPr>
          <w:rFonts w:hint="eastAsia" w:ascii="黑体" w:hAnsi="黑体" w:eastAsia="黑体"/>
          <w:bCs/>
          <w:sz w:val="32"/>
        </w:rPr>
        <w:t>一、主持人简介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246"/>
        <w:gridCol w:w="844"/>
        <w:gridCol w:w="995"/>
        <w:gridCol w:w="921"/>
        <w:gridCol w:w="1235"/>
        <w:gridCol w:w="827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26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  称</w:t>
            </w: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研究方向</w:t>
            </w: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二、课题设计论证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6" w:hRule="atLeast"/>
          <w:jc w:val="center"/>
        </w:trPr>
        <w:tc>
          <w:tcPr>
            <w:tcW w:w="907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1、选题：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本项目研究现状述评、选题意义。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2、内容：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本项目研究的主要思路、框架设计。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3、价值：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本项目创新程度、应用价值。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4、研究基础：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项目组负责人和主要成员已有相关成果，主要参考文献（请分4部分逐项填写，可以自行加页，原则不超过3000字）。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三、有关方面意见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966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项目负责人所在单位初评意见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4995" w:firstLineChars="1665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单位公章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</w:trPr>
        <w:tc>
          <w:tcPr>
            <w:tcW w:w="750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立项评审意见</w:t>
            </w:r>
          </w:p>
        </w:tc>
        <w:tc>
          <w:tcPr>
            <w:tcW w:w="891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评审专家组意见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组长签字：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1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评审委员会意见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主任签字：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年   月   日</w:t>
            </w:r>
          </w:p>
        </w:tc>
      </w:tr>
    </w:tbl>
    <w:p/>
    <w:sectPr>
      <w:pgSz w:w="11906" w:h="16838"/>
      <w:pgMar w:top="2098" w:right="1588" w:bottom="1985" w:left="1588" w:header="851" w:footer="141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A79D6"/>
    <w:rsid w:val="090247BF"/>
    <w:rsid w:val="09813B39"/>
    <w:rsid w:val="108C7E3F"/>
    <w:rsid w:val="2CC52810"/>
    <w:rsid w:val="447A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2021-02-07T01:37:00Z</dcterms:created>
  <dc:creator>Administrator</dc:creator>
  <cp:lastModifiedBy>Administrator</cp:lastModifiedBy>
  <dcterms:modified xsi:type="dcterms:W3CDTF">2021-03-05T07:19:18Z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