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szCs w:val="21"/>
        </w:rPr>
        <w:t>附件2</w:t>
      </w:r>
    </w:p>
    <w:p>
      <w:pPr>
        <w:jc w:val="center"/>
        <w:rPr>
          <w:rFonts w:hint="eastAsia" w:ascii="黑体" w:eastAsia="黑体"/>
        </w:rPr>
      </w:pPr>
    </w:p>
    <w:p>
      <w:pPr>
        <w:jc w:val="center"/>
        <w:rPr>
          <w:rFonts w:ascii="黑体" w:eastAsia="黑体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52"/>
          <w:szCs w:val="52"/>
        </w:rPr>
      </w:pPr>
      <w:bookmarkStart w:id="1" w:name="_GoBack"/>
      <w:r>
        <w:rPr>
          <w:rFonts w:hint="eastAsia" w:ascii="方正小标宋简体" w:hAnsi="宋体" w:eastAsia="方正小标宋简体"/>
          <w:sz w:val="52"/>
          <w:szCs w:val="52"/>
        </w:rPr>
        <w:t>河南省高校新型智库基本情况表</w:t>
      </w:r>
    </w:p>
    <w:bookmarkEnd w:id="1"/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rPr>
          <w:rFonts w:hint="eastAsia" w:ascii="宋体"/>
          <w:sz w:val="32"/>
        </w:rPr>
      </w:pPr>
    </w:p>
    <w:p>
      <w:pPr>
        <w:ind w:firstLine="1449" w:firstLineChars="453"/>
        <w:rPr>
          <w:rFonts w:ascii="仿宋_GB2312"/>
          <w:sz w:val="32"/>
        </w:rPr>
      </w:pPr>
    </w:p>
    <w:p>
      <w:pPr>
        <w:ind w:firstLine="1449" w:firstLineChars="453"/>
        <w:rPr>
          <w:rFonts w:ascii="仿宋_GB2312"/>
          <w:sz w:val="32"/>
        </w:rPr>
      </w:pPr>
    </w:p>
    <w:p>
      <w:pPr>
        <w:ind w:firstLine="1449" w:firstLineChars="453"/>
        <w:rPr>
          <w:rFonts w:ascii="仿宋_GB2312"/>
          <w:sz w:val="32"/>
          <w:u w:val="single"/>
        </w:rPr>
      </w:pPr>
      <w:r>
        <w:rPr>
          <w:rFonts w:hint="eastAsia" w:ascii="仿宋_GB2312"/>
          <w:sz w:val="32"/>
        </w:rPr>
        <w:t xml:space="preserve">智库名称 </w:t>
      </w:r>
      <w:r>
        <w:rPr>
          <w:rFonts w:hint="eastAsia" w:ascii="仿宋_GB2312"/>
          <w:sz w:val="32"/>
          <w:u w:val="single"/>
        </w:rPr>
        <w:t xml:space="preserve">                           </w:t>
      </w:r>
    </w:p>
    <w:p>
      <w:pPr>
        <w:ind w:firstLine="1449" w:firstLineChars="453"/>
        <w:rPr>
          <w:rFonts w:ascii="仿宋_GB2312"/>
          <w:sz w:val="32"/>
        </w:rPr>
      </w:pPr>
    </w:p>
    <w:p>
      <w:pPr>
        <w:ind w:firstLine="1449" w:firstLineChars="453"/>
        <w:rPr>
          <w:rFonts w:ascii="仿宋_GB2312"/>
          <w:sz w:val="32"/>
        </w:rPr>
      </w:pPr>
      <w:r>
        <w:rPr>
          <w:rFonts w:hint="eastAsia" w:ascii="仿宋_GB2312"/>
          <w:sz w:val="32"/>
        </w:rPr>
        <w:t xml:space="preserve">所在单位 </w:t>
      </w:r>
      <w:r>
        <w:rPr>
          <w:rFonts w:hint="eastAsia" w:ascii="仿宋_GB2312"/>
          <w:sz w:val="32"/>
          <w:u w:val="single"/>
        </w:rPr>
        <w:t xml:space="preserve">                           </w:t>
      </w:r>
    </w:p>
    <w:p>
      <w:pPr>
        <w:ind w:firstLine="1449" w:firstLineChars="453"/>
        <w:rPr>
          <w:rFonts w:hint="eastAsia" w:ascii="仿宋_GB2312"/>
          <w:sz w:val="32"/>
        </w:rPr>
      </w:pPr>
    </w:p>
    <w:p>
      <w:pPr>
        <w:ind w:firstLine="1449" w:firstLineChars="453"/>
        <w:rPr>
          <w:rFonts w:ascii="仿宋_GB2312"/>
          <w:sz w:val="32"/>
          <w:u w:val="single"/>
        </w:rPr>
      </w:pPr>
      <w:r>
        <w:rPr>
          <w:rFonts w:hint="eastAsia" w:ascii="仿宋_GB2312"/>
          <w:sz w:val="32"/>
        </w:rPr>
        <w:t xml:space="preserve">首席专家 </w:t>
      </w:r>
      <w:r>
        <w:rPr>
          <w:rFonts w:hint="eastAsia" w:ascii="仿宋_GB2312"/>
          <w:sz w:val="32"/>
          <w:u w:val="single"/>
        </w:rPr>
        <w:t xml:space="preserve">                           </w:t>
      </w:r>
    </w:p>
    <w:p>
      <w:pPr>
        <w:ind w:firstLine="1449" w:firstLineChars="453"/>
        <w:rPr>
          <w:rFonts w:ascii="仿宋_GB2312"/>
          <w:sz w:val="32"/>
        </w:rPr>
      </w:pPr>
    </w:p>
    <w:p>
      <w:pPr>
        <w:ind w:firstLine="1449" w:firstLineChars="453"/>
        <w:rPr>
          <w:rFonts w:ascii="仿宋_GB2312"/>
          <w:sz w:val="32"/>
          <w:u w:val="single"/>
        </w:rPr>
      </w:pPr>
      <w:r>
        <w:rPr>
          <w:rFonts w:hint="eastAsia" w:ascii="仿宋_GB2312"/>
          <w:sz w:val="32"/>
        </w:rPr>
        <w:t>填表日期</w:t>
      </w:r>
      <w:r>
        <w:rPr>
          <w:rFonts w:hint="eastAsia" w:ascii="仿宋_GB2312"/>
          <w:sz w:val="32"/>
          <w:u w:val="single"/>
        </w:rPr>
        <w:t xml:space="preserve">                            </w:t>
      </w:r>
    </w:p>
    <w:p>
      <w:pPr>
        <w:spacing w:line="225" w:lineRule="atLeast"/>
        <w:rPr>
          <w:rFonts w:ascii="仿宋_GB2312"/>
          <w:sz w:val="32"/>
        </w:rPr>
      </w:pPr>
    </w:p>
    <w:p>
      <w:pPr>
        <w:spacing w:line="225" w:lineRule="atLeast"/>
        <w:rPr>
          <w:rFonts w:ascii="宋体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河南省教育厅</w:t>
      </w:r>
    </w:p>
    <w:p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2021年1月</w:t>
      </w:r>
    </w:p>
    <w:p>
      <w:pPr>
        <w:jc w:val="left"/>
        <w:outlineLvl w:val="0"/>
        <w:rPr>
          <w:rFonts w:ascii="宋体"/>
          <w:b/>
          <w:bCs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eastAsia="黑体"/>
        </w:rPr>
        <w:t>一、基本信息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470"/>
        <w:gridCol w:w="1842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智库名称</w:t>
            </w:r>
          </w:p>
        </w:tc>
        <w:tc>
          <w:tcPr>
            <w:tcW w:w="760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760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智库负责人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智库联络员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60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邮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eastAsia="黑体"/>
        </w:rPr>
      </w:pPr>
      <w:r>
        <w:rPr>
          <w:rFonts w:hint="eastAsia" w:eastAsia="黑体"/>
        </w:rPr>
        <w:t>近两年智库代表性成果（不超过10项）</w:t>
      </w:r>
    </w:p>
    <w:tbl>
      <w:tblPr>
        <w:tblStyle w:val="2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052"/>
        <w:gridCol w:w="1697"/>
        <w:gridCol w:w="1670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成果名称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执笔人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呈送渠道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责任单位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批示/采用情况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28"/>
                <w:szCs w:val="28"/>
              </w:rPr>
            </w:pPr>
          </w:p>
        </w:tc>
      </w:tr>
    </w:tbl>
    <w:p>
      <w:pPr>
        <w:spacing w:line="360" w:lineRule="auto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备注：可加页。</w:t>
      </w:r>
    </w:p>
    <w:p>
      <w:pPr>
        <w:spacing w:line="360" w:lineRule="auto"/>
        <w:jc w:val="left"/>
        <w:outlineLvl w:val="0"/>
        <w:rPr>
          <w:rFonts w:eastAsia="黑体"/>
        </w:rPr>
      </w:pPr>
      <w:r>
        <w:rPr>
          <w:rFonts w:hint="eastAsia" w:eastAsia="黑体"/>
        </w:rPr>
        <w:t>三、首席专家与团队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1、首席专家情况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514"/>
        <w:gridCol w:w="738"/>
        <w:gridCol w:w="748"/>
        <w:gridCol w:w="739"/>
        <w:gridCol w:w="946"/>
        <w:gridCol w:w="1603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snapToGrid w:val="0"/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专业职务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553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853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685" w:type="dxa"/>
            <w:gridSpan w:val="5"/>
            <w:noWrap w:val="0"/>
            <w:vAlign w:val="center"/>
          </w:tcPr>
          <w:p>
            <w:pPr>
              <w:snapToGrid w:val="0"/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963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历：1.本人国内外学习科研工作经历、学术兼职、所获奖励或荣誉称号等基本情况。2.本人主要研究领域和研究专长、与智库相关的代表性成果、相关研究领域的学术积累和决策咨询贡献、同行评价和社会影响等具体情况。</w:t>
            </w: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hint="eastAsia"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hint="eastAsia"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180" w:lineRule="atLeast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注：本表可自行复制、加页。</w:t>
      </w:r>
    </w:p>
    <w:p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2、团队成员情况</w:t>
      </w:r>
    </w:p>
    <w:tbl>
      <w:tblPr>
        <w:tblStyle w:val="2"/>
        <w:tblW w:w="9300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97"/>
        <w:gridCol w:w="731"/>
        <w:gridCol w:w="742"/>
        <w:gridCol w:w="738"/>
        <w:gridCol w:w="939"/>
        <w:gridCol w:w="149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napToGrid w:val="0"/>
              <w:ind w:firstLine="29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专业职务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48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75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547" w:type="dxa"/>
            <w:gridSpan w:val="5"/>
            <w:noWrap w:val="0"/>
            <w:vAlign w:val="center"/>
          </w:tcPr>
          <w:p>
            <w:pPr>
              <w:snapToGrid w:val="0"/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7" w:hRule="atLeast"/>
        </w:trPr>
        <w:tc>
          <w:tcPr>
            <w:tcW w:w="93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简历：1.本人国内外学习科研工作经历、学术兼职、所获奖励或荣誉称号等基本情况。2.本人主要研究领域和研究专长、与智库相关的代表性成果、相关研究领域的学术积累和决策咨询贡献、同行评价和社会影响等具体情况。</w:t>
            </w:r>
          </w:p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hint="eastAsia"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hint="eastAsia"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180" w:lineRule="atLeast"/>
        <w:jc w:val="left"/>
        <w:rPr>
          <w:rFonts w:hint="eastAsia" w:ascii="楷体_GB2312" w:eastAsia="楷体_GB2312"/>
          <w:sz w:val="24"/>
          <w:szCs w:val="24"/>
        </w:rPr>
      </w:pPr>
      <w:bookmarkStart w:id="0" w:name="_Hlk18583870"/>
      <w:r>
        <w:rPr>
          <w:rFonts w:hint="eastAsia" w:ascii="楷体_GB2312" w:eastAsia="楷体_GB2312"/>
          <w:sz w:val="24"/>
          <w:szCs w:val="24"/>
        </w:rPr>
        <w:t>注：1．填写要求参照首席专家填表说明。2．有多个核心成员，请自行复制本表。</w:t>
      </w:r>
    </w:p>
    <w:bookmarkEnd w:id="0"/>
    <w:p>
      <w:pPr>
        <w:spacing w:line="360" w:lineRule="auto"/>
        <w:jc w:val="left"/>
        <w:outlineLvl w:val="0"/>
        <w:rPr>
          <w:rFonts w:eastAsia="黑体"/>
        </w:rPr>
      </w:pPr>
      <w:r>
        <w:rPr>
          <w:rFonts w:hint="eastAsia" w:eastAsia="黑体"/>
        </w:rPr>
        <w:t>四、所在单位意见</w:t>
      </w:r>
    </w:p>
    <w:tbl>
      <w:tblPr>
        <w:tblStyle w:val="2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51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本表所填写的内容是否属实；责任单位能否提供智库建设所需要的时间和条件保障，是否同意承担本智库的管理任务和信誉保证；责任单位为确保智库建设研究顺利实施而制定相应的政策措施；责任单位切实履行对智库开展研究全过程监督管理的职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9510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ind w:right="840" w:firstLine="4936" w:firstLineChars="1763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所在单位公章      </w:t>
            </w:r>
          </w:p>
          <w:p>
            <w:pPr>
              <w:autoSpaceDE w:val="0"/>
              <w:autoSpaceDN w:val="0"/>
              <w:spacing w:line="328" w:lineRule="atLeast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ind w:firstLine="1400" w:firstLineChars="50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                               年  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  <w:jc w:val="center"/>
        </w:trPr>
        <w:tc>
          <w:tcPr>
            <w:tcW w:w="95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outlineLvl w:val="0"/>
              <w:rPr>
                <w:rFonts w:ascii="宋体"/>
              </w:rPr>
            </w:pPr>
            <w:r>
              <w:rPr>
                <w:rFonts w:hint="eastAsia" w:eastAsia="黑体"/>
                <w:sz w:val="32"/>
              </w:rPr>
              <w:t>五、省教育厅审核意见</w:t>
            </w:r>
          </w:p>
          <w:p>
            <w:pPr>
              <w:ind w:firstLine="6434" w:firstLineChars="2298"/>
              <w:jc w:val="left"/>
              <w:outlineLvl w:val="0"/>
              <w:rPr>
                <w:rFonts w:hint="eastAsia" w:ascii="宋体"/>
                <w:sz w:val="28"/>
                <w:szCs w:val="28"/>
              </w:rPr>
            </w:pPr>
          </w:p>
          <w:p>
            <w:pPr>
              <w:ind w:firstLine="6434" w:firstLineChars="2298"/>
              <w:jc w:val="left"/>
              <w:outlineLvl w:val="0"/>
              <w:rPr>
                <w:rFonts w:hint="eastAsia" w:ascii="宋体"/>
                <w:sz w:val="28"/>
                <w:szCs w:val="28"/>
              </w:rPr>
            </w:pPr>
          </w:p>
          <w:p>
            <w:pPr>
              <w:ind w:firstLine="6434" w:firstLineChars="2298"/>
              <w:jc w:val="left"/>
              <w:outlineLvl w:val="0"/>
              <w:rPr>
                <w:rFonts w:hint="eastAsia" w:ascii="宋体"/>
                <w:sz w:val="28"/>
                <w:szCs w:val="28"/>
              </w:rPr>
            </w:pPr>
          </w:p>
          <w:p>
            <w:pPr>
              <w:ind w:firstLine="6434" w:firstLineChars="2298"/>
              <w:jc w:val="left"/>
              <w:outlineLvl w:val="0"/>
              <w:rPr>
                <w:rFonts w:hint="eastAsia" w:ascii="宋体"/>
                <w:sz w:val="28"/>
                <w:szCs w:val="28"/>
              </w:rPr>
            </w:pPr>
          </w:p>
          <w:p>
            <w:pPr>
              <w:ind w:firstLine="6434" w:firstLineChars="2298"/>
              <w:jc w:val="left"/>
              <w:outlineLvl w:val="0"/>
              <w:rPr>
                <w:rFonts w:hint="eastAsia" w:ascii="宋体"/>
                <w:sz w:val="28"/>
                <w:szCs w:val="28"/>
              </w:rPr>
            </w:pPr>
          </w:p>
          <w:p>
            <w:pPr>
              <w:ind w:firstLine="6434" w:firstLineChars="2298"/>
              <w:jc w:val="left"/>
              <w:outlineLvl w:val="0"/>
              <w:rPr>
                <w:rFonts w:hint="eastAsia" w:ascii="宋体"/>
                <w:sz w:val="28"/>
                <w:szCs w:val="28"/>
              </w:rPr>
            </w:pPr>
          </w:p>
          <w:p>
            <w:pPr>
              <w:ind w:firstLine="6434" w:firstLineChars="2298"/>
              <w:jc w:val="left"/>
              <w:outlineLvl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公  章</w:t>
            </w:r>
          </w:p>
          <w:p>
            <w:pPr>
              <w:jc w:val="left"/>
              <w:outlineLvl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                   年   月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9BD5B6"/>
    <w:multiLevelType w:val="singleLevel"/>
    <w:tmpl w:val="B89BD5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D4508"/>
    <w:rsid w:val="0AB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2021-02-03T03:54:00Z</dcterms:created>
  <dc:creator>Administrator</dc:creator>
  <cp:lastModifiedBy>Administrator</cp:lastModifiedBy>
  <dcterms:modified xsi:type="dcterms:W3CDTF">2021-02-03T03:55:31Z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