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方正小标宋简体" w:hAnsi="黑体" w:eastAsia="方正小标宋简体"/>
          <w:sz w:val="52"/>
          <w:szCs w:val="52"/>
        </w:rPr>
      </w:pPr>
      <w:r>
        <w:rPr>
          <w:rFonts w:hint="eastAsia" w:ascii="方正小标宋简体" w:hAnsi="黑体" w:eastAsia="方正小标宋简体"/>
          <w:sz w:val="52"/>
          <w:szCs w:val="52"/>
        </w:rPr>
        <w:t>第</w:t>
      </w:r>
      <w:r>
        <w:rPr>
          <w:rFonts w:hint="eastAsia" w:ascii="方正小标宋简体" w:hAnsi="黑体" w:eastAsia="方正小标宋简体"/>
          <w:sz w:val="52"/>
          <w:szCs w:val="52"/>
          <w:lang w:eastAsia="zh-CN"/>
        </w:rPr>
        <w:t>十</w:t>
      </w:r>
      <w:r>
        <w:rPr>
          <w:rFonts w:hint="eastAsia" w:ascii="方正小标宋简体" w:hAnsi="黑体" w:eastAsia="方正小标宋简体"/>
          <w:sz w:val="52"/>
          <w:szCs w:val="52"/>
        </w:rPr>
        <w:t>届河南省优秀青年社科专家</w:t>
      </w:r>
    </w:p>
    <w:p>
      <w:pPr>
        <w:ind w:firstLine="600"/>
        <w:jc w:val="center"/>
        <w:rPr>
          <w:rFonts w:hint="eastAsia" w:ascii="方正小标宋简体" w:hAnsi="黑体" w:eastAsia="方正小标宋简体"/>
          <w:sz w:val="52"/>
          <w:szCs w:val="52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黑体" w:eastAsia="方正小标宋简体"/>
          <w:sz w:val="48"/>
          <w:szCs w:val="48"/>
        </w:rPr>
      </w:pPr>
      <w:r>
        <w:rPr>
          <w:rFonts w:hint="eastAsia" w:ascii="方正小标宋简体" w:hAnsi="黑体" w:eastAsia="方正小标宋简体"/>
          <w:sz w:val="52"/>
          <w:szCs w:val="52"/>
        </w:rPr>
        <w:t>推  荐  表</w:t>
      </w:r>
    </w:p>
    <w:p>
      <w:pPr>
        <w:ind w:firstLine="600"/>
        <w:rPr>
          <w:rFonts w:hint="eastAsia" w:ascii="仿宋" w:hAnsi="仿宋" w:eastAsia="仿宋"/>
          <w:sz w:val="30"/>
          <w:szCs w:val="30"/>
        </w:rPr>
      </w:pPr>
    </w:p>
    <w:p>
      <w:pPr>
        <w:ind w:firstLine="600"/>
        <w:rPr>
          <w:rFonts w:hint="eastAsia" w:ascii="仿宋" w:hAnsi="仿宋" w:eastAsia="仿宋"/>
          <w:sz w:val="30"/>
          <w:szCs w:val="30"/>
        </w:rPr>
      </w:pPr>
    </w:p>
    <w:p>
      <w:pPr>
        <w:ind w:firstLine="600"/>
        <w:rPr>
          <w:rFonts w:hint="eastAsia" w:ascii="仿宋" w:hAnsi="仿宋" w:eastAsia="仿宋"/>
          <w:sz w:val="30"/>
          <w:szCs w:val="30"/>
        </w:rPr>
      </w:pPr>
    </w:p>
    <w:p>
      <w:pPr>
        <w:ind w:firstLine="600"/>
        <w:rPr>
          <w:rFonts w:hint="eastAsia" w:ascii="仿宋" w:hAnsi="仿宋" w:eastAsia="仿宋"/>
          <w:sz w:val="30"/>
          <w:szCs w:val="30"/>
        </w:rPr>
      </w:pPr>
    </w:p>
    <w:p>
      <w:pPr>
        <w:ind w:firstLine="600"/>
        <w:rPr>
          <w:rFonts w:hint="eastAsia" w:ascii="仿宋" w:hAnsi="仿宋" w:eastAsia="仿宋"/>
          <w:sz w:val="30"/>
          <w:szCs w:val="30"/>
        </w:rPr>
      </w:pPr>
    </w:p>
    <w:p>
      <w:pPr>
        <w:ind w:firstLine="600"/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ind w:firstLine="600"/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ind w:firstLine="600"/>
        <w:rPr>
          <w:rFonts w:hint="eastAsia" w:ascii="楷体" w:hAnsi="楷体" w:eastAsia="楷体"/>
          <w:sz w:val="30"/>
          <w:szCs w:val="30"/>
          <w:u w:val="single"/>
        </w:rPr>
      </w:pPr>
      <w:r>
        <w:rPr>
          <w:rFonts w:hint="eastAsia" w:ascii="楷体" w:hAnsi="楷体" w:eastAsia="楷体"/>
          <w:sz w:val="30"/>
          <w:szCs w:val="30"/>
        </w:rPr>
        <w:t>姓    名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                    </w:t>
      </w:r>
    </w:p>
    <w:p>
      <w:pPr>
        <w:ind w:firstLine="600"/>
        <w:rPr>
          <w:rFonts w:hint="eastAsia" w:ascii="楷体" w:hAnsi="楷体" w:eastAsia="楷体"/>
          <w:sz w:val="30"/>
          <w:szCs w:val="30"/>
          <w:u w:val="single"/>
        </w:rPr>
      </w:pPr>
      <w:r>
        <w:rPr>
          <w:rFonts w:hint="eastAsia" w:ascii="楷体" w:hAnsi="楷体" w:eastAsia="楷体"/>
          <w:sz w:val="30"/>
          <w:szCs w:val="30"/>
        </w:rPr>
        <w:t>工作单位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                    </w:t>
      </w:r>
    </w:p>
    <w:p>
      <w:pPr>
        <w:ind w:firstLine="600"/>
        <w:rPr>
          <w:rFonts w:hint="eastAsia" w:ascii="楷体" w:hAnsi="楷体" w:eastAsia="楷体"/>
          <w:sz w:val="30"/>
          <w:szCs w:val="30"/>
        </w:rPr>
      </w:pPr>
    </w:p>
    <w:p>
      <w:pPr>
        <w:ind w:firstLine="600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河南省优秀青年社科专家评选工作领导小组办公室</w:t>
      </w:r>
    </w:p>
    <w:p>
      <w:pPr>
        <w:ind w:firstLine="600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      填表时间      年   月   日</w:t>
      </w:r>
    </w:p>
    <w:p>
      <w:pPr>
        <w:ind w:firstLine="600"/>
        <w:rPr>
          <w:rFonts w:hint="eastAsia" w:ascii="楷体" w:hAnsi="楷体" w:eastAsia="楷体"/>
          <w:sz w:val="30"/>
          <w:szCs w:val="30"/>
        </w:rPr>
      </w:pPr>
    </w:p>
    <w:p>
      <w:pPr>
        <w:ind w:firstLine="600"/>
        <w:rPr>
          <w:rFonts w:hint="eastAsia" w:ascii="楷体" w:hAnsi="楷体" w:eastAsia="楷体"/>
          <w:sz w:val="30"/>
          <w:szCs w:val="30"/>
        </w:rPr>
      </w:pPr>
    </w:p>
    <w:p>
      <w:pPr>
        <w:ind w:firstLine="600"/>
        <w:rPr>
          <w:rFonts w:hint="eastAsia" w:ascii="楷体" w:hAnsi="楷体" w:eastAsia="楷体"/>
          <w:sz w:val="13"/>
          <w:szCs w:val="30"/>
        </w:rPr>
      </w:pPr>
    </w:p>
    <w:p>
      <w:pPr>
        <w:ind w:firstLine="600"/>
        <w:rPr>
          <w:rFonts w:hint="eastAsia" w:ascii="楷体" w:hAnsi="楷体" w:eastAsia="楷体"/>
          <w:sz w:val="13"/>
          <w:szCs w:val="30"/>
        </w:rPr>
      </w:pP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48"/>
        <w:gridCol w:w="445"/>
        <w:gridCol w:w="691"/>
        <w:gridCol w:w="736"/>
        <w:gridCol w:w="416"/>
        <w:gridCol w:w="806"/>
        <w:gridCol w:w="330"/>
        <w:gridCol w:w="598"/>
        <w:gridCol w:w="58"/>
        <w:gridCol w:w="623"/>
        <w:gridCol w:w="7"/>
        <w:gridCol w:w="362"/>
        <w:gridCol w:w="263"/>
        <w:gridCol w:w="377"/>
        <w:gridCol w:w="847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640" w:type="dxa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184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党派</w:t>
            </w:r>
          </w:p>
        </w:tc>
        <w:tc>
          <w:tcPr>
            <w:tcW w:w="928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</w:t>
            </w:r>
          </w:p>
        </w:tc>
        <w:tc>
          <w:tcPr>
            <w:tcW w:w="688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640" w:type="dxa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1184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    历</w:t>
            </w:r>
          </w:p>
        </w:tc>
        <w:tc>
          <w:tcPr>
            <w:tcW w:w="2415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</w:t>
            </w:r>
          </w:p>
        </w:tc>
        <w:tc>
          <w:tcPr>
            <w:tcW w:w="1856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参加工作时间  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33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从事专业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职务职称  </w:t>
            </w:r>
          </w:p>
        </w:tc>
        <w:tc>
          <w:tcPr>
            <w:tcW w:w="4106" w:type="dxa"/>
            <w:gridSpan w:val="9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33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</w:tc>
        <w:tc>
          <w:tcPr>
            <w:tcW w:w="7085" w:type="dxa"/>
            <w:gridSpan w:val="14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133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通讯地址</w:t>
            </w:r>
          </w:p>
        </w:tc>
        <w:tc>
          <w:tcPr>
            <w:tcW w:w="2979" w:type="dxa"/>
            <w:gridSpan w:val="5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6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邮政</w:t>
            </w: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编码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</w:t>
            </w:r>
          </w:p>
          <w:p>
            <w:pPr>
              <w:rPr>
                <w:rFonts w:ascii="仿宋" w:hAnsi="仿宋" w:eastAsia="仿宋"/>
              </w:rPr>
            </w:pPr>
          </w:p>
        </w:tc>
        <w:tc>
          <w:tcPr>
            <w:tcW w:w="64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</w:t>
            </w: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电话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0" w:hRule="atLeast"/>
        </w:trPr>
        <w:tc>
          <w:tcPr>
            <w:tcW w:w="68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简</w:t>
            </w: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历</w:t>
            </w:r>
          </w:p>
        </w:tc>
        <w:tc>
          <w:tcPr>
            <w:tcW w:w="7530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br w:type="page"/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获奖成果名称</w:t>
            </w:r>
          </w:p>
        </w:tc>
        <w:tc>
          <w:tcPr>
            <w:tcW w:w="785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所获荣誉称号</w:t>
            </w:r>
          </w:p>
        </w:tc>
        <w:tc>
          <w:tcPr>
            <w:tcW w:w="785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3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核心期刊发表论文题目、时间、期刊名称 </w:t>
            </w:r>
          </w:p>
        </w:tc>
        <w:tc>
          <w:tcPr>
            <w:tcW w:w="785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br w:type="page"/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7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535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出版专著名称、时</w:t>
            </w: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间</w:t>
            </w:r>
          </w:p>
        </w:tc>
        <w:tc>
          <w:tcPr>
            <w:tcW w:w="7866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535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完成社科项目名称、时间</w:t>
            </w:r>
          </w:p>
        </w:tc>
        <w:tc>
          <w:tcPr>
            <w:tcW w:w="7866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9" w:hRule="atLeast"/>
        </w:trPr>
        <w:tc>
          <w:tcPr>
            <w:tcW w:w="535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被采用成果名称、时间和采用机</w:t>
            </w: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关</w:t>
            </w:r>
          </w:p>
        </w:tc>
        <w:tc>
          <w:tcPr>
            <w:tcW w:w="7866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</w:trPr>
        <w:tc>
          <w:tcPr>
            <w:tcW w:w="535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网络发表的社科理论成果</w:t>
            </w:r>
          </w:p>
        </w:tc>
        <w:tc>
          <w:tcPr>
            <w:tcW w:w="7866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0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在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位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意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见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7866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负责人（签字）                     单位盖章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7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推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荐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位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意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见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7866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负责人（签字）                     单位盖章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年    月     日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br w:type="page"/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1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省专家评审委员会评审意</w:t>
            </w: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见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785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主任（签字）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0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省</w:t>
            </w: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评</w:t>
            </w: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选</w:t>
            </w: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</w:t>
            </w: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作</w:t>
            </w: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领</w:t>
            </w: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导</w:t>
            </w: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小</w:t>
            </w: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组</w:t>
            </w: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</w:t>
            </w: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批</w:t>
            </w: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意见</w:t>
            </w:r>
          </w:p>
        </w:tc>
        <w:tc>
          <w:tcPr>
            <w:tcW w:w="785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ind w:firstLine="39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主  任（签字）                     盖章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9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2020-10-21T07:00:44Z</dcterms:created>
  <dc:creator>Administrator</dc:creator>
  <cp:lastModifiedBy>杨启坤</cp:lastModifiedBy>
  <dcterms:modified xsi:type="dcterms:W3CDTF">2020-10-21T07:01:59Z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